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 xml:space="preserve">宜春学院教职工因私出国（境）审批表  </w:t>
      </w:r>
      <w:r>
        <w:rPr>
          <w:rFonts w:hint="eastAsia" w:ascii="仿宋_gb2312" w:eastAsia="仿宋_gb2312"/>
          <w:b/>
          <w:sz w:val="32"/>
          <w:szCs w:val="32"/>
        </w:rPr>
        <w:t xml:space="preserve">                                          </w:t>
      </w:r>
      <w:r>
        <w:rPr>
          <w:rFonts w:hint="eastAsia" w:ascii="仿宋_gb2312" w:eastAsia="仿宋_gb2312"/>
          <w:bCs/>
          <w:sz w:val="32"/>
          <w:szCs w:val="32"/>
        </w:rPr>
        <w:t xml:space="preserve">  </w:t>
      </w:r>
    </w:p>
    <w:tbl>
      <w:tblPr>
        <w:tblStyle w:val="2"/>
        <w:tblW w:w="87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360"/>
        <w:gridCol w:w="399"/>
        <w:gridCol w:w="7"/>
        <w:gridCol w:w="986"/>
        <w:gridCol w:w="73"/>
        <w:gridCol w:w="500"/>
        <w:gridCol w:w="135"/>
        <w:gridCol w:w="210"/>
        <w:gridCol w:w="360"/>
        <w:gridCol w:w="375"/>
        <w:gridCol w:w="720"/>
        <w:gridCol w:w="18"/>
        <w:gridCol w:w="444"/>
        <w:gridCol w:w="186"/>
        <w:gridCol w:w="384"/>
        <w:gridCol w:w="48"/>
        <w:gridCol w:w="802"/>
        <w:gridCol w:w="551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4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17" w:type="dxa"/>
            <w:vMerge w:val="restart"/>
            <w:noWrap w:val="0"/>
            <w:vAlign w:val="top"/>
          </w:tcPr>
          <w:p>
            <w:pPr>
              <w:widowControl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27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2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1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8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最终学历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845" w:type="dxa"/>
            <w:gridSpan w:val="3"/>
            <w:noWrap w:val="0"/>
            <w:vAlign w:val="center"/>
          </w:tcPr>
          <w:p>
            <w:pPr>
              <w:ind w:left="132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4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1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639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电话号码</w:t>
            </w:r>
          </w:p>
        </w:tc>
        <w:tc>
          <w:tcPr>
            <w:tcW w:w="197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1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26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出国出境</w:t>
            </w: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6523" w:type="dxa"/>
            <w:gridSpan w:val="15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      年   月   日至       年   月   日  为期    年/天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51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境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由</w:t>
            </w:r>
          </w:p>
        </w:tc>
        <w:tc>
          <w:tcPr>
            <w:tcW w:w="8275" w:type="dxa"/>
            <w:gridSpan w:val="19"/>
            <w:tcBorders>
              <w:lef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(请注明出境原因及境外联系人的姓名、地址、与联系人的关系)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26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前往国家或地区</w:t>
            </w:r>
          </w:p>
        </w:tc>
        <w:tc>
          <w:tcPr>
            <w:tcW w:w="2373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随行人员</w:t>
            </w:r>
          </w:p>
        </w:tc>
        <w:tc>
          <w:tcPr>
            <w:tcW w:w="307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4642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hint="eastAsia" w:ascii="仿宋_gb2312" w:eastAsia="仿宋_gb2312"/>
                <w:lang w:eastAsia="zh-CN"/>
              </w:rPr>
              <w:t>.</w:t>
            </w:r>
            <w:r>
              <w:rPr>
                <w:rFonts w:hint="eastAsia" w:ascii="仿宋_gb2312" w:eastAsia="仿宋_gb2312"/>
              </w:rPr>
              <w:t>单位意见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①是否属于未满服务期的教职工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是/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否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②是否同意出国出境。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是/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否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盖公章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 ：               年  月  日</w:t>
            </w:r>
          </w:p>
        </w:tc>
        <w:tc>
          <w:tcPr>
            <w:tcW w:w="415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hint="eastAsia" w:ascii="仿宋_gb2312" w:eastAsia="仿宋_gb2312"/>
                <w:lang w:eastAsia="zh-CN"/>
              </w:rPr>
              <w:t>.</w:t>
            </w:r>
            <w:r>
              <w:rPr>
                <w:rFonts w:hint="eastAsia" w:ascii="仿宋_gb2312" w:eastAsia="仿宋_gb2312"/>
              </w:rPr>
              <w:t>组织部意见（副处以上干部需签署）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是否同意出国出境。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是/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否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盖公章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</w:trPr>
        <w:tc>
          <w:tcPr>
            <w:tcW w:w="4642" w:type="dxa"/>
            <w:gridSpan w:val="12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hint="eastAsia" w:ascii="仿宋_gb2312" w:eastAsia="仿宋_gb2312"/>
                <w:lang w:eastAsia="zh-CN"/>
              </w:rPr>
              <w:t>.</w:t>
            </w:r>
            <w:r>
              <w:rPr>
                <w:rFonts w:hint="eastAsia" w:ascii="仿宋_gb2312" w:eastAsia="仿宋_gb2312"/>
              </w:rPr>
              <w:t>人事处意见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①是否同意其出国出境。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是/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否</w:t>
            </w:r>
          </w:p>
          <w:p>
            <w:pPr>
              <w:ind w:left="210" w:left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②时间从     年  月  日—     年  月  日</w:t>
            </w:r>
          </w:p>
          <w:p>
            <w:pPr>
              <w:ind w:left="210" w:left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③出国出境期间工资待遇（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享受/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不享受）</w:t>
            </w:r>
          </w:p>
          <w:p>
            <w:pPr>
              <w:ind w:left="210" w:left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④出国出境期间（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保留公职/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不保留公职）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⑤</w:t>
            </w:r>
            <w:r>
              <w:rPr>
                <w:rFonts w:hint="eastAsia" w:ascii="仿宋_gb2312" w:eastAsia="仿宋_gb2312"/>
              </w:rPr>
              <w:t>出国出境逾期不归又不办理延期手续，不保留公职。</w:t>
            </w:r>
            <w:r>
              <w:rPr>
                <w:rFonts w:hint="eastAsia" w:ascii="仿宋_gb2312" w:hAnsi="宋体" w:eastAsia="仿宋_gb2312"/>
              </w:rPr>
              <w:t>□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盖公章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负责人：                         年  月  日</w:t>
            </w:r>
          </w:p>
        </w:tc>
        <w:tc>
          <w:tcPr>
            <w:tcW w:w="415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lang w:eastAsia="zh-CN"/>
              </w:rPr>
              <w:t>.</w:t>
            </w:r>
            <w:r>
              <w:rPr>
                <w:rFonts w:hint="eastAsia" w:ascii="仿宋_gb2312" w:eastAsia="仿宋_gb2312"/>
              </w:rPr>
              <w:t>保卫处意见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①是否属于法定不准出国出境的五种人。 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是/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否</w:t>
            </w:r>
          </w:p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②是否同意出国出境。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是/</w:t>
            </w: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eastAsia="仿宋_gb2312"/>
              </w:rPr>
              <w:t>否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2625" w:firstLineChars="1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盖公章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_gb2312" w:eastAsia="仿宋_gb2312"/>
              </w:rPr>
              <w:t>负责人：                年  月  日</w:t>
            </w:r>
            <w:r>
              <w:rPr>
                <w:rFonts w:hint="eastAsia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</w:trPr>
        <w:tc>
          <w:tcPr>
            <w:tcW w:w="2842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</w:rPr>
            </w:pPr>
            <w:r>
              <w:rPr>
                <w:rFonts w:hint="default" w:ascii="仿宋_gb2312" w:eastAsia="仿宋_gb2312"/>
                <w:lang w:val="en-US"/>
              </w:rPr>
              <w:t>5.</w:t>
            </w:r>
            <w:r>
              <w:rPr>
                <w:rFonts w:hint="eastAsia" w:ascii="仿宋_gb2312" w:eastAsia="仿宋_gb2312"/>
              </w:rPr>
              <w:t>国际合作与交流处意见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1785" w:firstLineChars="8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盖公章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 ：      年  月  日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</w:t>
            </w:r>
          </w:p>
        </w:tc>
        <w:tc>
          <w:tcPr>
            <w:tcW w:w="2880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</w:rPr>
            </w:pPr>
            <w:r>
              <w:rPr>
                <w:rFonts w:hint="default" w:ascii="仿宋_gb2312" w:eastAsia="仿宋_gb2312"/>
                <w:lang w:val="en-US"/>
              </w:rPr>
              <w:t>6.</w:t>
            </w:r>
            <w:r>
              <w:rPr>
                <w:rFonts w:hint="eastAsia" w:ascii="仿宋_gb2312" w:eastAsia="仿宋_gb2312"/>
              </w:rPr>
              <w:t>分管外事校领导意见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  <w:tc>
          <w:tcPr>
            <w:tcW w:w="307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  <w:r>
              <w:rPr>
                <w:rFonts w:hint="default" w:ascii="仿宋_gb2312" w:eastAsia="仿宋_gb2312"/>
                <w:lang w:val="en-US"/>
              </w:rPr>
              <w:t>.</w:t>
            </w:r>
            <w:r>
              <w:rPr>
                <w:rFonts w:hint="eastAsia" w:ascii="仿宋_gb2312" w:eastAsia="仿宋_gb2312"/>
              </w:rPr>
              <w:t>学校主要领导意见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1365" w:firstLineChars="6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</w:tr>
    </w:tbl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说明：1</w:t>
      </w:r>
      <w:r>
        <w:rPr>
          <w:rFonts w:hint="default" w:ascii="仿宋_gb2312" w:eastAsia="仿宋_gb2312"/>
          <w:lang w:val="en-US"/>
        </w:rPr>
        <w:t>.</w:t>
      </w:r>
      <w:r>
        <w:rPr>
          <w:rFonts w:hint="eastAsia" w:ascii="仿宋_gb2312" w:eastAsia="仿宋_gb2312"/>
        </w:rPr>
        <w:t>请按照以上栏目顺序办理审批手续。</w:t>
      </w:r>
    </w:p>
    <w:p>
      <w:pPr>
        <w:ind w:left="420" w:leftChars="100" w:hanging="210" w:hangingChars="1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2</w:t>
      </w:r>
      <w:r>
        <w:rPr>
          <w:rFonts w:hint="default" w:ascii="仿宋_gb2312" w:eastAsia="仿宋_gb2312"/>
          <w:lang w:val="en-US"/>
        </w:rPr>
        <w:t>.</w:t>
      </w:r>
      <w:r>
        <w:rPr>
          <w:rFonts w:hint="eastAsia" w:ascii="仿宋_gb2312" w:eastAsia="仿宋_gb2312"/>
        </w:rPr>
        <w:t>未交清未满服务期补偿费、违约金、押金的人员一律不予办理出国出境手续。</w:t>
      </w:r>
    </w:p>
    <w:p>
      <w:pPr>
        <w:ind w:firstLine="630" w:firstLine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</w:t>
      </w:r>
      <w:r>
        <w:rPr>
          <w:rFonts w:hint="default" w:ascii="仿宋_gb2312" w:eastAsia="仿宋_gb2312"/>
          <w:lang w:val="en-US"/>
        </w:rPr>
        <w:t>.</w:t>
      </w:r>
      <w:r>
        <w:rPr>
          <w:rFonts w:hint="eastAsia" w:ascii="仿宋_gb2312" w:eastAsia="仿宋_gb2312"/>
        </w:rPr>
        <w:t>各有关部门应严格审查情况和签署意见。</w:t>
      </w:r>
    </w:p>
    <w:p>
      <w:pPr>
        <w:ind w:firstLine="630" w:firstLineChars="300"/>
      </w:pPr>
      <w:r>
        <w:rPr>
          <w:rFonts w:hint="eastAsia" w:ascii="仿宋_gb2312" w:eastAsia="仿宋_gb2312"/>
        </w:rPr>
        <w:t>4</w:t>
      </w:r>
      <w:r>
        <w:rPr>
          <w:rFonts w:hint="default" w:ascii="仿宋_gb2312" w:eastAsia="仿宋_gb2312"/>
          <w:lang w:val="en-US"/>
        </w:rPr>
        <w:t>.</w:t>
      </w:r>
      <w:r>
        <w:rPr>
          <w:rFonts w:hint="eastAsia" w:ascii="仿宋_gb2312" w:eastAsia="仿宋_gb2312"/>
        </w:rPr>
        <w:t>获出国出境签证后必须办理出国出境离校请假手续，否则按擅自离校或旷工处理。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zAxZmNlYmU2ZDEzNDRiMWRiYWVjYzQzZTZjMjEifQ=="/>
  </w:docVars>
  <w:rsids>
    <w:rsidRoot w:val="117559D3"/>
    <w:rsid w:val="00067AAB"/>
    <w:rsid w:val="117559D3"/>
    <w:rsid w:val="221D1915"/>
    <w:rsid w:val="5E9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542</Characters>
  <Lines>0</Lines>
  <Paragraphs>0</Paragraphs>
  <TotalTime>0</TotalTime>
  <ScaleCrop>false</ScaleCrop>
  <LinksUpToDate>false</LinksUpToDate>
  <CharactersWithSpaces>884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2023-09-12T00:31:00Z</dcterms:created>
  <dc:creator>徐赞理</dc:creator>
  <cp:lastModifiedBy>徐赞理</cp:lastModifiedBy>
  <cp:lastPrinted>2023-09-12T00:32:00Z</cp:lastPrinted>
  <dcterms:modified xsi:type="dcterms:W3CDTF">2023-09-19T00:47:37Z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6EF5AEE5686B4589A2B0A3B017DF6E06_11</vt:lpwstr>
  </property>
</Properties>
</file>